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5C1C" w:rsidRPr="00505C1C" w:rsidRDefault="00505C1C" w:rsidP="00505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5C1C">
        <w:rPr>
          <w:rFonts w:ascii="Times New Roman" w:eastAsia="Times New Roman" w:hAnsi="Times New Roman" w:cs="Times New Roman"/>
          <w:sz w:val="24"/>
          <w:szCs w:val="24"/>
        </w:rPr>
        <w:t>HOUSING AUTHORITY OF THE CITY OF MARION</w:t>
      </w:r>
      <w:r w:rsidRPr="00505C1C">
        <w:rPr>
          <w:rFonts w:ascii="Times New Roman" w:eastAsia="Times New Roman" w:hAnsi="Times New Roman" w:cs="Times New Roman"/>
          <w:sz w:val="24"/>
          <w:szCs w:val="24"/>
        </w:rPr>
        <w:br/>
        <w:t>ADDENDUM NO. 1</w:t>
      </w:r>
    </w:p>
    <w:p w:rsidR="00505C1C" w:rsidRPr="00505C1C" w:rsidRDefault="00505C1C" w:rsidP="00505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5C1C">
        <w:rPr>
          <w:rFonts w:ascii="Times New Roman" w:eastAsia="Times New Roman" w:hAnsi="Times New Roman" w:cs="Times New Roman"/>
          <w:sz w:val="24"/>
          <w:szCs w:val="24"/>
        </w:rPr>
        <w:t>PUBLIC HOUSING FAMILY SITES</w:t>
      </w:r>
      <w:r w:rsidRPr="00505C1C">
        <w:rPr>
          <w:rFonts w:ascii="Times New Roman" w:eastAsia="Times New Roman" w:hAnsi="Times New Roman" w:cs="Times New Roman"/>
          <w:sz w:val="24"/>
          <w:szCs w:val="24"/>
        </w:rPr>
        <w:br/>
        <w:t>INVITATION FOR BIDS</w:t>
      </w:r>
      <w:r w:rsidRPr="00505C1C">
        <w:rPr>
          <w:rFonts w:ascii="Times New Roman" w:eastAsia="Times New Roman" w:hAnsi="Times New Roman" w:cs="Times New Roman"/>
          <w:sz w:val="24"/>
          <w:szCs w:val="24"/>
        </w:rPr>
        <w:br/>
        <w:t>IFB NUMBER</w:t>
      </w:r>
      <w:r>
        <w:rPr>
          <w:rFonts w:ascii="Times New Roman" w:eastAsia="Times New Roman" w:hAnsi="Times New Roman" w:cs="Times New Roman"/>
          <w:sz w:val="24"/>
          <w:szCs w:val="24"/>
        </w:rPr>
        <w:t>: 2026-01</w:t>
      </w:r>
      <w:bookmarkStart w:id="0" w:name="_GoBack"/>
      <w:bookmarkEnd w:id="0"/>
    </w:p>
    <w:p w:rsidR="00505C1C" w:rsidRPr="00505C1C" w:rsidRDefault="00505C1C" w:rsidP="00505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5C1C">
        <w:rPr>
          <w:rFonts w:ascii="Times New Roman" w:eastAsia="Times New Roman" w:hAnsi="Times New Roman" w:cs="Times New Roman"/>
          <w:sz w:val="24"/>
          <w:szCs w:val="24"/>
        </w:rPr>
        <w:t>Original Solicitation Date: August 17, 2026</w:t>
      </w:r>
      <w:r w:rsidRPr="00505C1C">
        <w:rPr>
          <w:rFonts w:ascii="Times New Roman" w:eastAsia="Times New Roman" w:hAnsi="Times New Roman" w:cs="Times New Roman"/>
          <w:sz w:val="24"/>
          <w:szCs w:val="24"/>
        </w:rPr>
        <w:br/>
        <w:t>Addendum Date: August 24, 2026</w:t>
      </w:r>
    </w:p>
    <w:p w:rsidR="00505C1C" w:rsidRPr="00505C1C" w:rsidRDefault="00505C1C" w:rsidP="00505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5C1C">
        <w:rPr>
          <w:rFonts w:ascii="Times New Roman" w:eastAsia="Times New Roman" w:hAnsi="Times New Roman" w:cs="Times New Roman"/>
          <w:sz w:val="24"/>
          <w:szCs w:val="24"/>
        </w:rPr>
        <w:t>This Addendum No. 1 is issued to correct the property information contained in Exhibits A, B, and C of the above-referenced Invitation for Bids.</w:t>
      </w:r>
    </w:p>
    <w:p w:rsidR="00505C1C" w:rsidRPr="00505C1C" w:rsidRDefault="00505C1C" w:rsidP="00505C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5C1C">
        <w:rPr>
          <w:rFonts w:ascii="Times New Roman" w:eastAsia="Times New Roman" w:hAnsi="Times New Roman" w:cs="Times New Roman"/>
          <w:sz w:val="24"/>
          <w:szCs w:val="24"/>
        </w:rPr>
        <w:t>REPLACEMENT OF EXHIBITS</w:t>
      </w:r>
    </w:p>
    <w:p w:rsidR="00505C1C" w:rsidRPr="00505C1C" w:rsidRDefault="00505C1C" w:rsidP="00505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5C1C">
        <w:rPr>
          <w:rFonts w:ascii="Times New Roman" w:eastAsia="Times New Roman" w:hAnsi="Times New Roman" w:cs="Times New Roman"/>
          <w:sz w:val="24"/>
          <w:szCs w:val="24"/>
        </w:rPr>
        <w:t>The original Exhibits A, B, and C are deleted and superseded in their entirety by the following documents attached to this addendum:</w:t>
      </w:r>
    </w:p>
    <w:p w:rsidR="00505C1C" w:rsidRPr="00505C1C" w:rsidRDefault="00505C1C" w:rsidP="00505C1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5C1C">
        <w:rPr>
          <w:rFonts w:ascii="Times New Roman" w:eastAsia="Times New Roman" w:hAnsi="Times New Roman" w:cs="Times New Roman"/>
          <w:sz w:val="24"/>
          <w:szCs w:val="24"/>
        </w:rPr>
        <w:t>Revised Exhibit A – 12th Street and Upton Street</w:t>
      </w:r>
    </w:p>
    <w:p w:rsidR="00505C1C" w:rsidRPr="00505C1C" w:rsidRDefault="00505C1C" w:rsidP="00505C1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5C1C">
        <w:rPr>
          <w:rFonts w:ascii="Times New Roman" w:eastAsia="Times New Roman" w:hAnsi="Times New Roman" w:cs="Times New Roman"/>
          <w:sz w:val="24"/>
          <w:szCs w:val="24"/>
        </w:rPr>
        <w:t xml:space="preserve">Revised Exhibit B – </w:t>
      </w:r>
      <w:proofErr w:type="spellStart"/>
      <w:r w:rsidRPr="00505C1C">
        <w:rPr>
          <w:rFonts w:ascii="Times New Roman" w:eastAsia="Times New Roman" w:hAnsi="Times New Roman" w:cs="Times New Roman"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505C1C">
        <w:rPr>
          <w:rFonts w:ascii="Times New Roman" w:eastAsia="Times New Roman" w:hAnsi="Times New Roman" w:cs="Times New Roman"/>
          <w:sz w:val="24"/>
          <w:szCs w:val="24"/>
        </w:rPr>
        <w:t>lton</w:t>
      </w:r>
      <w:proofErr w:type="spellEnd"/>
      <w:r w:rsidRPr="00505C1C">
        <w:rPr>
          <w:rFonts w:ascii="Times New Roman" w:eastAsia="Times New Roman" w:hAnsi="Times New Roman" w:cs="Times New Roman"/>
          <w:sz w:val="24"/>
          <w:szCs w:val="24"/>
        </w:rPr>
        <w:t xml:space="preserve"> Court</w:t>
      </w:r>
    </w:p>
    <w:p w:rsidR="00505C1C" w:rsidRPr="00505C1C" w:rsidRDefault="00505C1C" w:rsidP="00505C1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5C1C">
        <w:rPr>
          <w:rFonts w:ascii="Times New Roman" w:eastAsia="Times New Roman" w:hAnsi="Times New Roman" w:cs="Times New Roman"/>
          <w:sz w:val="24"/>
          <w:szCs w:val="24"/>
        </w:rPr>
        <w:t xml:space="preserve">Revised Exhibit C – North Court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Pr="00505C1C">
        <w:rPr>
          <w:rFonts w:ascii="Times New Roman" w:eastAsia="Times New Roman" w:hAnsi="Times New Roman" w:cs="Times New Roman"/>
          <w:sz w:val="24"/>
          <w:szCs w:val="24"/>
        </w:rPr>
        <w:t>urfman</w:t>
      </w:r>
      <w:proofErr w:type="spellEnd"/>
    </w:p>
    <w:p w:rsidR="00505C1C" w:rsidRPr="00505C1C" w:rsidRDefault="00505C1C" w:rsidP="00505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5C1C">
        <w:rPr>
          <w:rFonts w:ascii="Times New Roman" w:eastAsia="Times New Roman" w:hAnsi="Times New Roman" w:cs="Times New Roman"/>
          <w:sz w:val="24"/>
          <w:szCs w:val="24"/>
        </w:rPr>
        <w:t>Bidders must disregard the original Exhibits A, B, and C and prepare their bids using only the revised exhibits issued with this addendum.</w:t>
      </w:r>
    </w:p>
    <w:p w:rsidR="00505C1C" w:rsidRPr="00505C1C" w:rsidRDefault="00505C1C" w:rsidP="00505C1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5C1C">
        <w:rPr>
          <w:rFonts w:ascii="Times New Roman" w:eastAsia="Times New Roman" w:hAnsi="Times New Roman" w:cs="Times New Roman"/>
          <w:sz w:val="24"/>
          <w:szCs w:val="24"/>
        </w:rPr>
        <w:t>EXTENSION OF BID DEADLINE</w:t>
      </w:r>
    </w:p>
    <w:p w:rsidR="00505C1C" w:rsidRPr="00505C1C" w:rsidRDefault="00505C1C" w:rsidP="00505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5C1C">
        <w:rPr>
          <w:rFonts w:ascii="Times New Roman" w:eastAsia="Times New Roman" w:hAnsi="Times New Roman" w:cs="Times New Roman"/>
          <w:sz w:val="24"/>
          <w:szCs w:val="24"/>
        </w:rPr>
        <w:t>The deadline for receipt of sealed bids and the public bid opening is extended as follows:</w:t>
      </w:r>
    </w:p>
    <w:p w:rsidR="00505C1C" w:rsidRPr="00505C1C" w:rsidRDefault="00505C1C" w:rsidP="00505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C1C">
        <w:rPr>
          <w:rFonts w:ascii="Times New Roman" w:eastAsia="Times New Roman" w:hAnsi="Times New Roman" w:cs="Times New Roman"/>
          <w:b/>
          <w:sz w:val="24"/>
          <w:szCs w:val="24"/>
        </w:rPr>
        <w:t>Revised Bid Deadline: Tuesday, September 15, 2026, at 4:00 p.m. Eastern Time</w:t>
      </w:r>
    </w:p>
    <w:p w:rsidR="00505C1C" w:rsidRPr="00505C1C" w:rsidRDefault="00505C1C" w:rsidP="00505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5C1C">
        <w:rPr>
          <w:rFonts w:ascii="Times New Roman" w:eastAsia="Times New Roman" w:hAnsi="Times New Roman" w:cs="Times New Roman"/>
          <w:sz w:val="24"/>
          <w:szCs w:val="24"/>
        </w:rPr>
        <w:t>The location and procedures for submitting and publicly opening sealed bids remain as stated in the original Invitation for Bids.</w:t>
      </w:r>
    </w:p>
    <w:p w:rsidR="00505C1C" w:rsidRPr="00505C1C" w:rsidRDefault="00505C1C" w:rsidP="00505C1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5C1C">
        <w:rPr>
          <w:rFonts w:ascii="Times New Roman" w:eastAsia="Times New Roman" w:hAnsi="Times New Roman" w:cs="Times New Roman"/>
          <w:sz w:val="24"/>
          <w:szCs w:val="24"/>
        </w:rPr>
        <w:t>ACKNOWLEDGMENT</w:t>
      </w:r>
    </w:p>
    <w:p w:rsidR="00505C1C" w:rsidRPr="00505C1C" w:rsidRDefault="00505C1C" w:rsidP="00505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5C1C">
        <w:rPr>
          <w:rFonts w:ascii="Times New Roman" w:eastAsia="Times New Roman" w:hAnsi="Times New Roman" w:cs="Times New Roman"/>
          <w:sz w:val="24"/>
          <w:szCs w:val="24"/>
        </w:rPr>
        <w:t>Each bidder must acknowledge receipt of Addendum No. 1 as part of its bid submission. Failure to acknowledge this material addendum may cause the bid to be considered nonresponsive.</w:t>
      </w:r>
    </w:p>
    <w:p w:rsidR="00505C1C" w:rsidRPr="00505C1C" w:rsidRDefault="00505C1C" w:rsidP="00505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5C1C">
        <w:rPr>
          <w:rFonts w:ascii="Times New Roman" w:eastAsia="Times New Roman" w:hAnsi="Times New Roman" w:cs="Times New Roman"/>
          <w:sz w:val="24"/>
          <w:szCs w:val="24"/>
        </w:rPr>
        <w:t>Except as specifically modified by this addendum, all other terms, requirements, and conditions of the Invitation for Bids remain unchanged and in full force and effect.</w:t>
      </w:r>
    </w:p>
    <w:p w:rsidR="004605E9" w:rsidRDefault="00505C1C"/>
    <w:sectPr w:rsidR="004605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DB725B"/>
    <w:multiLevelType w:val="multilevel"/>
    <w:tmpl w:val="A3C89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DD6B0F"/>
    <w:multiLevelType w:val="multilevel"/>
    <w:tmpl w:val="C4A2F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756B75"/>
    <w:multiLevelType w:val="multilevel"/>
    <w:tmpl w:val="8D0C8F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9A3414"/>
    <w:multiLevelType w:val="multilevel"/>
    <w:tmpl w:val="4E021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7817275"/>
    <w:multiLevelType w:val="multilevel"/>
    <w:tmpl w:val="84E81E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C1C"/>
    <w:rsid w:val="00505C1C"/>
    <w:rsid w:val="005B169B"/>
    <w:rsid w:val="00E5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658FF"/>
  <w15:chartTrackingRefBased/>
  <w15:docId w15:val="{C9D8FD47-FD8E-448D-B696-04AE667E2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505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-token-text-primary">
    <w:name w:val="text-token-text-primary"/>
    <w:basedOn w:val="DefaultParagraphFont"/>
    <w:rsid w:val="00505C1C"/>
  </w:style>
  <w:style w:type="paragraph" w:styleId="NormalWeb">
    <w:name w:val="Normal (Web)"/>
    <w:basedOn w:val="Normal"/>
    <w:uiPriority w:val="99"/>
    <w:semiHidden/>
    <w:unhideWhenUsed/>
    <w:rsid w:val="00505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2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Building for Change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Sapp</dc:creator>
  <cp:keywords/>
  <dc:description/>
  <cp:lastModifiedBy>Steve Sapp</cp:lastModifiedBy>
  <cp:revision>1</cp:revision>
  <dcterms:created xsi:type="dcterms:W3CDTF">2026-08-24T16:44:00Z</dcterms:created>
  <dcterms:modified xsi:type="dcterms:W3CDTF">2026-08-24T16:47:00Z</dcterms:modified>
</cp:coreProperties>
</file>